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Preston Athletics - Cheerleading Training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These are all completely optional but beneficial as we prepare for the upcoming cheer season next school year. </w:t>
      </w:r>
      <w:r w:rsidDel="00000000" w:rsidR="00000000" w:rsidRPr="00000000">
        <w:rPr>
          <w:b w:val="1"/>
          <w:sz w:val="28"/>
          <w:szCs w:val="28"/>
          <w:rtl w:val="0"/>
        </w:rPr>
        <w:t xml:space="preserve">You must sign up using the payment link.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br w:type="textWrapping"/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April and May Training</w:t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May 4, 11, 25</w:t>
              <w:br w:type="textWrapping"/>
              <w:t xml:space="preserve">June 1, 8,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6:30 - 9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$75 </w:t>
            </w:r>
          </w:p>
        </w:tc>
      </w:tr>
    </w:tbl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sz w:val="28"/>
          <w:szCs w:val="28"/>
          <w:rtl w:val="0"/>
        </w:rPr>
        <w:t xml:space="preserve">Summer Clinic</w:t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2820"/>
        <w:gridCol w:w="3120"/>
        <w:tblGridChange w:id="0">
          <w:tblGrid>
            <w:gridCol w:w="3420"/>
            <w:gridCol w:w="2820"/>
            <w:gridCol w:w="31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Dates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Cost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July 6, 18, 20, 25, 27</w:t>
              <w:br w:type="textWrapping"/>
              <w:t xml:space="preserve">August  1, 3, 8,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222222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color w:val="222222"/>
                <w:sz w:val="28"/>
                <w:szCs w:val="28"/>
                <w:highlight w:val="white"/>
                <w:rtl w:val="0"/>
              </w:rPr>
              <w:t xml:space="preserve">6:30 - 9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$125</w:t>
            </w:r>
          </w:p>
        </w:tc>
      </w:tr>
    </w:tbl>
    <w:p w:rsidR="00000000" w:rsidDel="00000000" w:rsidP="00000000" w:rsidRDefault="00000000" w:rsidRPr="00000000" w14:paraId="0000000F">
      <w:pPr>
        <w:jc w:val="center"/>
        <w:rPr>
          <w:sz w:val="46"/>
          <w:szCs w:val="46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Online Payment Link for April and May Training and/or the summer clinic:</w:t>
        <w:br w:type="textWrapping"/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40"/>
            <w:szCs w:val="40"/>
            <w:highlight w:val="white"/>
            <w:u w:val="single"/>
            <w:rtl w:val="0"/>
          </w:rPr>
          <w:t xml:space="preserve">https://payit.nelnet.net/form/469jn6Uh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*If summer clinic is not something you can commit to, you can pay $50 to attend just August 8 and 10. The two day cheer clinic can be done with summer clinics for all other sports.*</w:t>
        <w:br w:type="textWrapping"/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All summer sports clinic, (including only two day summer cheer clinic) payment link:</w:t>
        <w:br w:type="textWrapping"/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40"/>
            <w:szCs w:val="40"/>
            <w:highlight w:val="white"/>
            <w:u w:val="single"/>
            <w:rtl w:val="0"/>
          </w:rPr>
          <w:t xml:space="preserve">https://payit.nelnet.net/form/2DglZu1f</w:t>
        </w:r>
      </w:hyperlink>
      <w:r w:rsidDel="00000000" w:rsidR="00000000" w:rsidRPr="00000000">
        <w:rPr>
          <w:sz w:val="28"/>
          <w:szCs w:val="28"/>
          <w:rtl w:val="0"/>
        </w:rPr>
        <w:br w:type="textWrapping"/>
        <w:br w:type="textWrapping"/>
        <w:t xml:space="preserve">Questions? Please contact Athletic Director Jamie Skrapits,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sportsphs@prestonhs.org</w:t>
        </w:r>
      </w:hyperlink>
      <w:r w:rsidDel="00000000" w:rsidR="00000000" w:rsidRPr="00000000">
        <w:rPr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and coach Lori Finelli,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loriphscheer@gmail.com</w:t>
        </w:r>
      </w:hyperlink>
      <w:r w:rsidDel="00000000" w:rsidR="00000000" w:rsidRPr="00000000">
        <w:rPr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spacing w:line="240" w:lineRule="auto"/>
      <w:ind w:left="2880" w:firstLine="0"/>
      <w:rPr>
        <w:rFonts w:ascii="Corsiva" w:cs="Corsiva" w:eastAsia="Corsiva" w:hAnsi="Corsiva"/>
        <w:color w:val="800000"/>
        <w:sz w:val="40"/>
        <w:szCs w:val="40"/>
      </w:rPr>
    </w:pPr>
    <w:r w:rsidDel="00000000" w:rsidR="00000000" w:rsidRPr="00000000">
      <w:rPr>
        <w:rFonts w:ascii="Corsiva" w:cs="Corsiva" w:eastAsia="Corsiva" w:hAnsi="Corsiva"/>
        <w:color w:val="800000"/>
        <w:sz w:val="40"/>
        <w:szCs w:val="40"/>
        <w:rtl w:val="0"/>
      </w:rPr>
      <w:t xml:space="preserve">    Preston High School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-228599</wp:posOffset>
          </wp:positionV>
          <wp:extent cx="1216025" cy="1183005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6025" cy="11830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spacing w:line="240" w:lineRule="auto"/>
      <w:rPr>
        <w:rFonts w:ascii="Corsiva" w:cs="Corsiva" w:eastAsia="Corsiva" w:hAnsi="Corsiva"/>
        <w:color w:val="800000"/>
        <w:sz w:val="24"/>
        <w:szCs w:val="24"/>
      </w:rPr>
    </w:pPr>
    <w:r w:rsidDel="00000000" w:rsidR="00000000" w:rsidRPr="00000000">
      <w:rPr>
        <w:rFonts w:ascii="Corsiva" w:cs="Corsiva" w:eastAsia="Corsiva" w:hAnsi="Corsiva"/>
        <w:color w:val="800000"/>
        <w:sz w:val="24"/>
        <w:szCs w:val="24"/>
        <w:rtl w:val="0"/>
      </w:rPr>
      <w:t xml:space="preserve">  </w:t>
      <w:tab/>
      <w:tab/>
      <w:tab/>
      <w:t xml:space="preserve">          </w:t>
      <w:tab/>
      <w:t xml:space="preserve">  2780 Schurz Avenue</w:t>
    </w:r>
  </w:p>
  <w:p w:rsidR="00000000" w:rsidDel="00000000" w:rsidP="00000000" w:rsidRDefault="00000000" w:rsidRPr="00000000" w14:paraId="00000014">
    <w:pPr>
      <w:spacing w:line="240" w:lineRule="auto"/>
      <w:rPr>
        <w:rFonts w:ascii="Corsiva" w:cs="Corsiva" w:eastAsia="Corsiva" w:hAnsi="Corsiva"/>
        <w:color w:val="800000"/>
        <w:sz w:val="24"/>
        <w:szCs w:val="24"/>
      </w:rPr>
    </w:pPr>
    <w:r w:rsidDel="00000000" w:rsidR="00000000" w:rsidRPr="00000000">
      <w:rPr>
        <w:rFonts w:ascii="Corsiva" w:cs="Corsiva" w:eastAsia="Corsiva" w:hAnsi="Corsiva"/>
        <w:color w:val="800000"/>
        <w:sz w:val="24"/>
        <w:szCs w:val="24"/>
        <w:rtl w:val="0"/>
      </w:rPr>
      <w:t xml:space="preserve">                                          </w:t>
      <w:tab/>
      <w:t xml:space="preserve">Bronx, New York 10465</w:t>
    </w:r>
  </w:p>
  <w:p w:rsidR="00000000" w:rsidDel="00000000" w:rsidP="00000000" w:rsidRDefault="00000000" w:rsidRPr="00000000" w14:paraId="00000015">
    <w:pPr>
      <w:spacing w:line="240" w:lineRule="auto"/>
      <w:ind w:left="2160" w:firstLine="720"/>
      <w:rPr>
        <w:rFonts w:ascii="Corsiva" w:cs="Corsiva" w:eastAsia="Corsiva" w:hAnsi="Corsiva"/>
        <w:color w:val="800000"/>
        <w:sz w:val="24"/>
        <w:szCs w:val="24"/>
      </w:rPr>
    </w:pPr>
    <w:r w:rsidDel="00000000" w:rsidR="00000000" w:rsidRPr="00000000">
      <w:rPr>
        <w:rFonts w:ascii="Corsiva" w:cs="Corsiva" w:eastAsia="Corsiva" w:hAnsi="Corsiva"/>
        <w:color w:val="800000"/>
        <w:sz w:val="24"/>
        <w:szCs w:val="24"/>
        <w:rtl w:val="0"/>
      </w:rPr>
      <w:t xml:space="preserve">     (718) 863-9134 •Fax (718) 863-6125</w:t>
    </w:r>
  </w:p>
  <w:p w:rsidR="00000000" w:rsidDel="00000000" w:rsidP="00000000" w:rsidRDefault="00000000" w:rsidRPr="00000000" w14:paraId="00000016">
    <w:pPr>
      <w:spacing w:line="240" w:lineRule="auto"/>
      <w:rPr/>
    </w:pPr>
    <w:r w:rsidDel="00000000" w:rsidR="00000000" w:rsidRPr="00000000">
      <w:rPr>
        <w:rFonts w:ascii="Corsiva" w:cs="Corsiva" w:eastAsia="Corsiva" w:hAnsi="Corsiva"/>
        <w:color w:val="800000"/>
        <w:sz w:val="24"/>
        <w:szCs w:val="24"/>
        <w:rtl w:val="0"/>
      </w:rPr>
      <w:t xml:space="preserve">                                              </w:t>
      <w:tab/>
      <w:t xml:space="preserve">   www.prestonhs.org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loriphschee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payit.nelnet.net/form/469jn6Uh" TargetMode="External"/><Relationship Id="rId7" Type="http://schemas.openxmlformats.org/officeDocument/2006/relationships/hyperlink" Target="https://payit.nelnet.net/form/2DglZu1f" TargetMode="External"/><Relationship Id="rId8" Type="http://schemas.openxmlformats.org/officeDocument/2006/relationships/hyperlink" Target="mailto:sportsphs@prestonhs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